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76" w:rsidRDefault="00CB7D76" w:rsidP="005474F3">
      <w:pPr>
        <w:spacing w:after="0" w:line="240" w:lineRule="auto"/>
        <w:jc w:val="center"/>
        <w:rPr>
          <w:rFonts w:cstheme="minorHAnsi"/>
          <w:b/>
        </w:rPr>
      </w:pPr>
    </w:p>
    <w:p w:rsidR="00CB7D76" w:rsidRDefault="00CB7D76" w:rsidP="005474F3">
      <w:pPr>
        <w:spacing w:after="0" w:line="240" w:lineRule="auto"/>
        <w:jc w:val="center"/>
        <w:rPr>
          <w:rFonts w:ascii="Calibri" w:hAnsi="Calibri" w:cs="Calibri"/>
          <w:b/>
          <w:bCs/>
          <w:sz w:val="24"/>
          <w:u w:val="single"/>
        </w:rPr>
      </w:pPr>
      <w:r w:rsidRPr="00F14DA6">
        <w:rPr>
          <w:rFonts w:ascii="Calibri" w:hAnsi="Calibri" w:cs="Calibri"/>
          <w:b/>
          <w:bCs/>
          <w:sz w:val="24"/>
          <w:u w:val="single"/>
        </w:rPr>
        <w:t xml:space="preserve">Dostawa artykułów spożywczych do </w:t>
      </w:r>
      <w:r>
        <w:rPr>
          <w:rFonts w:ascii="Calibri" w:hAnsi="Calibri" w:cs="Calibri"/>
          <w:b/>
          <w:bCs/>
          <w:sz w:val="24"/>
          <w:u w:val="single"/>
        </w:rPr>
        <w:t>ZSO Nr 4 część v</w:t>
      </w:r>
    </w:p>
    <w:p w:rsidR="00CB7D76" w:rsidRDefault="00CB7D76" w:rsidP="005474F3">
      <w:pPr>
        <w:spacing w:after="0" w:line="240" w:lineRule="auto"/>
        <w:jc w:val="center"/>
        <w:rPr>
          <w:rFonts w:cstheme="minorHAnsi"/>
          <w:b/>
        </w:rPr>
      </w:pPr>
    </w:p>
    <w:p w:rsidR="005474F3" w:rsidRPr="005474F3" w:rsidRDefault="005474F3" w:rsidP="005474F3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474F3">
        <w:rPr>
          <w:rFonts w:cstheme="minorHAnsi"/>
          <w:b/>
        </w:rPr>
        <w:t xml:space="preserve">Informacje ogólne </w:t>
      </w:r>
      <w:r w:rsidRPr="005474F3">
        <w:rPr>
          <w:rFonts w:cstheme="minorHAnsi"/>
          <w:b/>
          <w:snapToGrid w:val="0"/>
          <w:color w:val="000000"/>
        </w:rPr>
        <w:t xml:space="preserve">związane z realizacją przedmiotu zamówienia na dostawę </w:t>
      </w:r>
    </w:p>
    <w:p w:rsidR="005474F3" w:rsidRPr="005474F3" w:rsidRDefault="005474F3" w:rsidP="005474F3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5474F3">
        <w:rPr>
          <w:rFonts w:cstheme="minorHAnsi"/>
          <w:b/>
          <w:snapToGrid w:val="0"/>
          <w:color w:val="000000"/>
        </w:rPr>
        <w:t xml:space="preserve">WARZYW I OWOCÓW </w:t>
      </w:r>
    </w:p>
    <w:p w:rsidR="004248DE" w:rsidRPr="005474F3" w:rsidRDefault="005474F3" w:rsidP="005474F3">
      <w:pPr>
        <w:spacing w:after="0" w:line="240" w:lineRule="auto"/>
        <w:ind w:left="360"/>
        <w:jc w:val="center"/>
        <w:rPr>
          <w:rFonts w:eastAsia="Times New Roman" w:cstheme="minorHAnsi"/>
          <w:b/>
          <w:snapToGrid w:val="0"/>
          <w:color w:val="000000"/>
        </w:rPr>
      </w:pPr>
      <w:r w:rsidRPr="005474F3">
        <w:rPr>
          <w:rFonts w:cstheme="minorHAnsi"/>
          <w:b/>
          <w:snapToGrid w:val="0"/>
          <w:color w:val="000000"/>
        </w:rPr>
        <w:t>do Zespołu Szkół Ogólnokształcących Nr 4 w Rzeszowie</w:t>
      </w:r>
      <w:r w:rsidR="00C64ACC" w:rsidRPr="005474F3">
        <w:rPr>
          <w:rFonts w:eastAsia="Times New Roman" w:cstheme="minorHAnsi"/>
          <w:b/>
          <w:snapToGrid w:val="0"/>
          <w:color w:val="000000"/>
        </w:rPr>
        <w:t xml:space="preserve"> </w:t>
      </w:r>
    </w:p>
    <w:p w:rsidR="003259DA" w:rsidRPr="005474F3" w:rsidRDefault="003259DA" w:rsidP="005474F3">
      <w:pPr>
        <w:spacing w:after="0" w:line="240" w:lineRule="auto"/>
        <w:jc w:val="both"/>
        <w:rPr>
          <w:rFonts w:cstheme="minorHAnsi"/>
        </w:rPr>
      </w:pPr>
    </w:p>
    <w:p w:rsidR="00CB7D76" w:rsidRPr="005D6D0C" w:rsidRDefault="00CB7D76" w:rsidP="00CB7D76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 xml:space="preserve">Wykonawca zobowiązany jest </w:t>
      </w:r>
      <w:r w:rsidRPr="005D6D0C">
        <w:rPr>
          <w:rFonts w:cstheme="minorHAnsi"/>
          <w:snapToGrid w:val="0"/>
          <w:color w:val="000000"/>
        </w:rPr>
        <w:t xml:space="preserve">zaoferować </w:t>
      </w:r>
      <w:r>
        <w:rPr>
          <w:rFonts w:cstheme="minorHAnsi"/>
          <w:snapToGrid w:val="0"/>
          <w:color w:val="000000"/>
        </w:rPr>
        <w:t>warzywa i owoce</w:t>
      </w:r>
      <w:r w:rsidRPr="005D6D0C">
        <w:rPr>
          <w:rFonts w:cstheme="minorHAnsi"/>
          <w:snapToGrid w:val="0"/>
          <w:color w:val="000000"/>
        </w:rPr>
        <w:t xml:space="preserve">, </w:t>
      </w:r>
      <w:r w:rsidRPr="005D6D0C">
        <w:rPr>
          <w:rFonts w:cstheme="minorHAnsi"/>
          <w:snapToGrid w:val="0"/>
          <w:color w:val="000000"/>
        </w:rPr>
        <w:t xml:space="preserve">zgodnie z Formularzem cenowym. Zastosowanie nazw służy jedynie doprecyzowaniu przedmiotu zamówienia. Zaproponowane produkty powinny posiadać te same walory organoleptyczne (smak, zapach, barwa, estetyka, konsystencja) oraz zawierające w składzie, co najmniej te same surowce użyte do produkcji, co artykuły określone przez zamawiającego. </w:t>
      </w:r>
      <w:r w:rsidRPr="005D6D0C">
        <w:rPr>
          <w:rFonts w:eastAsia="Times New Roman" w:cstheme="minorHAnsi"/>
          <w:snapToGrid w:val="0"/>
          <w:color w:val="000000"/>
        </w:rPr>
        <w:t>Dostawy powinny odpowiadać normom sanitarnym i higienicznym przewidzianym dla żywności na terenie RP i posiadać Handlowy dokument indentyfikacyjny.</w:t>
      </w:r>
      <w:r w:rsidRPr="005D6D0C">
        <w:rPr>
          <w:rFonts w:cstheme="minorHAnsi"/>
          <w:snapToGrid w:val="0"/>
          <w:color w:val="000000"/>
        </w:rPr>
        <w:t xml:space="preserve"> </w:t>
      </w:r>
      <w:r w:rsidRPr="005D6D0C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</w:t>
      </w:r>
      <w:r>
        <w:rPr>
          <w:rFonts w:eastAsia="Times New Roman" w:cstheme="minorHAnsi"/>
          <w:snapToGrid w:val="0"/>
          <w:color w:val="000000"/>
        </w:rPr>
        <w:t>ej, będzie wytwarzany zgodnie z </w:t>
      </w:r>
      <w:r w:rsidRPr="005D6D0C">
        <w:rPr>
          <w:rFonts w:eastAsia="Times New Roman" w:cstheme="minorHAnsi"/>
          <w:snapToGrid w:val="0"/>
          <w:color w:val="000000"/>
        </w:rPr>
        <w:t>zasadami GMP (Dobrej Praktyki Produkcyjnej) i dostarczany zgodnie z obowiązującymi przepisami.</w:t>
      </w:r>
    </w:p>
    <w:p w:rsidR="00CB7D76" w:rsidRPr="005D6D0C" w:rsidRDefault="00CB7D76" w:rsidP="00CB7D76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eastAsia="Times New Roman" w:cstheme="minorHAnsi"/>
          <w:snapToGrid w:val="0"/>
          <w:color w:val="000000"/>
        </w:rPr>
        <w:t xml:space="preserve">Miejscem dostawy jest magazyn Zespołu Szkół Ogólnokształcących Nr 4 w Rzeszowie, ul. Rejtana 30. </w:t>
      </w:r>
      <w:r w:rsidRPr="005D6D0C">
        <w:rPr>
          <w:rFonts w:cstheme="minorHAnsi"/>
          <w:snapToGrid w:val="0"/>
          <w:color w:val="000000"/>
        </w:rPr>
        <w:t xml:space="preserve">Wykonawca dokona również rozładunku zamówionego towaru do magazynu Zamawiającego. </w:t>
      </w:r>
      <w:r>
        <w:rPr>
          <w:rFonts w:cstheme="minorHAnsi"/>
        </w:rPr>
        <w:t>Odbioru towaru w </w:t>
      </w:r>
      <w:r w:rsidRPr="005D6D0C">
        <w:rPr>
          <w:rFonts w:cstheme="minorHAnsi"/>
        </w:rPr>
        <w:t xml:space="preserve">siedzibie Zamawiający zgodnie z jego upoważnieniem dokona wyznaczony przez Zamawiającego pracownik. </w:t>
      </w:r>
      <w:r w:rsidRPr="005D6D0C">
        <w:rPr>
          <w:rFonts w:cstheme="minorHAnsi"/>
          <w:snapToGrid w:val="0"/>
          <w:color w:val="000000"/>
        </w:rPr>
        <w:t>Na żądanie Zamawiającego Wykonawca zobowiązany jest przedłożyć certyfikat wdrożenia systemu bezpieczeństwa żywności pochodzenia zwierzęcego HACCP.</w:t>
      </w:r>
    </w:p>
    <w:p w:rsidR="00CB7D76" w:rsidRPr="005D6D0C" w:rsidRDefault="00CB7D76" w:rsidP="00CB7D76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 xml:space="preserve"> Wykonawca dostarczy przedmiot zamówienia specjalistycznym transportem spełniającym wymagania określone w obowiązujących przepisach Opakowania jednostkowe oraz zbiorowe, powinny być oznakowane i zawierać informacje dotyczące m.in.: nazwy i adresu producenta, nazwy dystrybutora, nazwy towaru, jego klasy jakościowej, daty produkcji, terminu przydatności do spożycia, wartości odżywczej oraz skład. Opakowania powinny być wykonane z materiał</w:t>
      </w:r>
      <w:r>
        <w:rPr>
          <w:rFonts w:cstheme="minorHAnsi"/>
          <w:snapToGrid w:val="0"/>
          <w:color w:val="000000"/>
        </w:rPr>
        <w:t>ów przeznaczonych do kontaktu z </w:t>
      </w:r>
      <w:r w:rsidRPr="005D6D0C">
        <w:rPr>
          <w:rFonts w:cstheme="minorHAnsi"/>
          <w:snapToGrid w:val="0"/>
          <w:color w:val="000000"/>
        </w:rPr>
        <w:t>żywnością. Termin przydatności do spożycia dostarczanych produktów powinien być nie krótszy niż ½ okresu przydatności podanego na opakowaniu produktu Dowóz przedmiotu zamówienia do Zamawiającego odbędzie się transportem Wykonawcy na jego koszt i ryzyko.</w:t>
      </w:r>
      <w:r w:rsidRPr="005D6D0C">
        <w:rPr>
          <w:rFonts w:cstheme="minorHAnsi"/>
        </w:rPr>
        <w:t xml:space="preserve"> W przypadku dostarczenia towaru niezgodnego z zamówieniem lub niewłaściwej jakości, bądź niedostarczenia zamówionego towaru a także niedokonania niezwłocznej jego wymiany na towar właściwy, Zamawiający ma prawo dokona</w:t>
      </w:r>
      <w:r>
        <w:rPr>
          <w:rFonts w:cstheme="minorHAnsi"/>
        </w:rPr>
        <w:t>nia zakupu zamówionego towaru w </w:t>
      </w:r>
      <w:r w:rsidRPr="005D6D0C">
        <w:rPr>
          <w:rFonts w:cstheme="minorHAnsi"/>
        </w:rPr>
        <w:t>dowolnej jednostce handlowej. Koszty powstałe z tego tytułu obciążają Wykonawcę.</w:t>
      </w:r>
    </w:p>
    <w:p w:rsidR="00CB7D76" w:rsidRPr="005D6D0C" w:rsidRDefault="00CB7D76" w:rsidP="00CB7D76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  <w:snapToGrid w:val="0"/>
          <w:color w:val="000000"/>
        </w:rPr>
        <w:t xml:space="preserve">Dostawy będą wykonywane codziennie wg zamówień składanych przez Zamawiającego.  </w:t>
      </w:r>
      <w:r w:rsidRPr="005D6D0C">
        <w:rPr>
          <w:rFonts w:cstheme="minorHAnsi"/>
        </w:rPr>
        <w:t xml:space="preserve">Zamawiający przekaże </w:t>
      </w:r>
      <w:r w:rsidRPr="005D6D0C">
        <w:rPr>
          <w:rFonts w:cstheme="minorHAnsi"/>
          <w:snapToGrid w:val="0"/>
          <w:color w:val="000000"/>
        </w:rPr>
        <w:t xml:space="preserve">telefonicznie, faksem, e-mailem </w:t>
      </w:r>
      <w:r w:rsidRPr="005D6D0C">
        <w:rPr>
          <w:rFonts w:cstheme="minorHAnsi"/>
        </w:rPr>
        <w:t>wykaz produktów wraz z terminem i godzinami dostawy.</w:t>
      </w:r>
      <w:r w:rsidRPr="005D6D0C">
        <w:rPr>
          <w:rFonts w:cstheme="minorHAnsi"/>
          <w:snapToGrid w:val="0"/>
          <w:color w:val="000000"/>
        </w:rPr>
        <w:t xml:space="preserve"> Jako zasadę przyjmuje się, iż dostawa zamówionej partii będzie realizowana od poniedziałku do piątku w godzinach</w:t>
      </w:r>
      <w:r>
        <w:rPr>
          <w:rFonts w:cstheme="minorHAnsi"/>
          <w:snapToGrid w:val="0"/>
          <w:color w:val="000000"/>
        </w:rPr>
        <w:t xml:space="preserve"> od 7:00</w:t>
      </w:r>
      <w:r w:rsidRPr="005D6D0C">
        <w:rPr>
          <w:rFonts w:cstheme="minorHAnsi"/>
          <w:snapToGrid w:val="0"/>
          <w:color w:val="000000"/>
        </w:rPr>
        <w:t xml:space="preserve"> do 7</w:t>
      </w:r>
      <w:bookmarkStart w:id="0" w:name="_GoBack"/>
      <w:bookmarkEnd w:id="0"/>
      <w:r w:rsidRPr="005D6D0C">
        <w:rPr>
          <w:rFonts w:cstheme="minorHAnsi"/>
          <w:snapToGrid w:val="0"/>
          <w:color w:val="000000"/>
        </w:rPr>
        <w:t xml:space="preserve">:30 </w:t>
      </w:r>
    </w:p>
    <w:p w:rsidR="00CB7D76" w:rsidRPr="005D6D0C" w:rsidRDefault="00CB7D76" w:rsidP="00CB7D76">
      <w:pPr>
        <w:spacing w:after="0" w:line="240" w:lineRule="auto"/>
        <w:ind w:firstLine="708"/>
        <w:jc w:val="both"/>
        <w:rPr>
          <w:rFonts w:cstheme="minorHAnsi"/>
        </w:rPr>
      </w:pPr>
      <w:r w:rsidRPr="005D6D0C">
        <w:rPr>
          <w:rFonts w:cstheme="minorHAnsi"/>
        </w:rPr>
        <w:t xml:space="preserve">Dostarczany towar winien być świeży z okresami ważności odpowiednimi dla danego asortymentu, wysokiej, jakości tj. I-go gatunku bez </w:t>
      </w:r>
      <w:r>
        <w:rPr>
          <w:rFonts w:cstheme="minorHAnsi"/>
        </w:rPr>
        <w:t>wad fizycznych i jakościowych i </w:t>
      </w:r>
      <w:r w:rsidRPr="005D6D0C">
        <w:rPr>
          <w:rFonts w:cstheme="minorHAnsi"/>
        </w:rPr>
        <w:t>odpowiadać Polskim Normom. Wyroby winny być oznaczone zgodnie z obowiązującymi przepisami.</w:t>
      </w:r>
    </w:p>
    <w:p w:rsidR="00CB7D76" w:rsidRPr="008B190A" w:rsidRDefault="00CB7D76" w:rsidP="00CB7D76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</w:rPr>
        <w:t>Ilości podane w tym załączniku są ilościami przybliżonymi i mogą ulec zmianie w zale</w:t>
      </w:r>
      <w:r>
        <w:rPr>
          <w:rFonts w:cstheme="minorHAnsi"/>
        </w:rPr>
        <w:t>żności od ilości żywionych osób</w:t>
      </w:r>
      <w:r w:rsidRPr="005D6D0C">
        <w:rPr>
          <w:rFonts w:cstheme="minorHAnsi"/>
          <w:snapToGrid w:val="0"/>
          <w:color w:val="000000"/>
        </w:rPr>
        <w:t>. Zamawiający zastrzega sobie prawo nie wykonania w całości przedmiotu zamówienia w czasie obowiązywania umowy, jeżeli jego rzeczywiste potrzeby będą mniejsze od ilości przedstawionej w Formularzu cenowym.</w:t>
      </w:r>
    </w:p>
    <w:p w:rsidR="00647AF5" w:rsidRPr="005474F3" w:rsidRDefault="00CB7D76" w:rsidP="00CB7D76">
      <w:pPr>
        <w:tabs>
          <w:tab w:val="left" w:pos="12526"/>
        </w:tabs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ab/>
      </w:r>
    </w:p>
    <w:p w:rsidR="005474F3" w:rsidRPr="005D6D0C" w:rsidRDefault="005474F3" w:rsidP="005474F3">
      <w:pPr>
        <w:spacing w:after="0" w:line="240" w:lineRule="auto"/>
        <w:rPr>
          <w:rFonts w:cstheme="minorHAnsi"/>
          <w:spacing w:val="-8"/>
        </w:rPr>
      </w:pPr>
    </w:p>
    <w:p w:rsidR="005474F3" w:rsidRPr="005D6D0C" w:rsidRDefault="005474F3" w:rsidP="005474F3">
      <w:pPr>
        <w:spacing w:after="0" w:line="240" w:lineRule="auto"/>
        <w:rPr>
          <w:rFonts w:cstheme="minorHAnsi"/>
          <w:spacing w:val="-8"/>
        </w:rPr>
      </w:pPr>
    </w:p>
    <w:p w:rsidR="005474F3" w:rsidRPr="005D6D0C" w:rsidRDefault="005474F3" w:rsidP="005474F3">
      <w:pPr>
        <w:spacing w:after="0" w:line="240" w:lineRule="auto"/>
        <w:rPr>
          <w:rFonts w:cstheme="minorHAnsi"/>
          <w:spacing w:val="-8"/>
        </w:rPr>
      </w:pPr>
    </w:p>
    <w:p w:rsidR="005474F3" w:rsidRPr="005D6D0C" w:rsidRDefault="005474F3" w:rsidP="005474F3">
      <w:pPr>
        <w:spacing w:after="0" w:line="240" w:lineRule="auto"/>
        <w:jc w:val="center"/>
        <w:rPr>
          <w:rFonts w:cstheme="minorHAnsi"/>
          <w:b/>
        </w:rPr>
      </w:pPr>
      <w:r w:rsidRPr="005D6D0C">
        <w:rPr>
          <w:rFonts w:cstheme="minorHAnsi"/>
          <w:b/>
        </w:rPr>
        <w:t>Oferty nie obejmujące w całości asortymentu będą odrzucane.</w:t>
      </w:r>
    </w:p>
    <w:p w:rsidR="005474F3" w:rsidRPr="005D6D0C" w:rsidRDefault="005474F3" w:rsidP="005474F3">
      <w:pPr>
        <w:spacing w:after="0" w:line="240" w:lineRule="auto"/>
        <w:rPr>
          <w:rFonts w:cstheme="minorHAnsi"/>
          <w:b/>
          <w:spacing w:val="-8"/>
        </w:rPr>
      </w:pPr>
    </w:p>
    <w:p w:rsidR="005474F3" w:rsidRPr="005D6D0C" w:rsidRDefault="005474F3" w:rsidP="005474F3">
      <w:pPr>
        <w:spacing w:after="0" w:line="240" w:lineRule="auto"/>
        <w:ind w:firstLine="3"/>
        <w:jc w:val="center"/>
        <w:rPr>
          <w:rFonts w:cstheme="minorHAnsi"/>
          <w:snapToGrid w:val="0"/>
          <w:color w:val="000000"/>
        </w:rPr>
      </w:pPr>
      <w:r w:rsidRPr="005D6D0C">
        <w:rPr>
          <w:rFonts w:cstheme="minorHAnsi"/>
          <w:b/>
          <w:spacing w:val="-8"/>
        </w:rPr>
        <w:t>Ceny przedstawione w formularzu cenowym będą obowiązywać przez cały okres związania umową.</w:t>
      </w:r>
    </w:p>
    <w:p w:rsidR="00654828" w:rsidRPr="005474F3" w:rsidRDefault="005474F3" w:rsidP="005474F3">
      <w:pPr>
        <w:rPr>
          <w:rFonts w:eastAsia="Times New Roman" w:cstheme="minorHAnsi"/>
          <w:snapToGrid w:val="0"/>
          <w:color w:val="000000"/>
        </w:rPr>
      </w:pPr>
      <w:r>
        <w:rPr>
          <w:rFonts w:eastAsia="Times New Roman" w:cstheme="minorHAnsi"/>
          <w:snapToGrid w:val="0"/>
          <w:color w:val="000000"/>
        </w:rPr>
        <w:br w:type="page"/>
      </w:r>
    </w:p>
    <w:p w:rsidR="005474F3" w:rsidRDefault="005474F3" w:rsidP="005474F3">
      <w:pPr>
        <w:spacing w:after="0" w:line="240" w:lineRule="auto"/>
        <w:rPr>
          <w:rFonts w:cstheme="minorHAnsi"/>
          <w:b/>
        </w:rPr>
      </w:pPr>
    </w:p>
    <w:p w:rsidR="005474F3" w:rsidRDefault="005474F3" w:rsidP="005474F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cenowy</w:t>
      </w:r>
      <w:r w:rsidR="00CB7D76">
        <w:rPr>
          <w:rFonts w:cstheme="minorHAnsi"/>
          <w:b/>
        </w:rPr>
        <w:t xml:space="preserve"> – WARZYWA I OWOCE</w:t>
      </w:r>
    </w:p>
    <w:p w:rsidR="00CB7D76" w:rsidRPr="005D6D0C" w:rsidRDefault="00CB7D76" w:rsidP="005474F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W w:w="1560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3912"/>
        <w:gridCol w:w="737"/>
        <w:gridCol w:w="1587"/>
        <w:gridCol w:w="2211"/>
        <w:gridCol w:w="1366"/>
        <w:gridCol w:w="1077"/>
        <w:gridCol w:w="1304"/>
        <w:gridCol w:w="1366"/>
        <w:gridCol w:w="1304"/>
      </w:tblGrid>
      <w:tr w:rsidR="00CB7D76" w:rsidRPr="005474F3" w:rsidTr="00CB7D76">
        <w:trPr>
          <w:trHeight w:val="713"/>
          <w:jc w:val="center"/>
        </w:trPr>
        <w:tc>
          <w:tcPr>
            <w:tcW w:w="737" w:type="dxa"/>
            <w:vAlign w:val="center"/>
          </w:tcPr>
          <w:p w:rsidR="00CB7D76" w:rsidRPr="00E002F0" w:rsidRDefault="00CB7D76" w:rsidP="00134AFF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LP.</w:t>
            </w:r>
          </w:p>
        </w:tc>
        <w:tc>
          <w:tcPr>
            <w:tcW w:w="3912" w:type="dxa"/>
            <w:vAlign w:val="center"/>
          </w:tcPr>
          <w:p w:rsidR="00CB7D76" w:rsidRPr="00CB7D76" w:rsidRDefault="00CB7D76" w:rsidP="00134AFF">
            <w:pPr>
              <w:jc w:val="center"/>
              <w:rPr>
                <w:rFonts w:cstheme="minorHAnsi"/>
              </w:rPr>
            </w:pPr>
            <w:r w:rsidRPr="00CB7D76">
              <w:rPr>
                <w:rFonts w:cstheme="minorHAnsi"/>
              </w:rPr>
              <w:t>Nazwa</w:t>
            </w:r>
          </w:p>
        </w:tc>
        <w:tc>
          <w:tcPr>
            <w:tcW w:w="737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J.m.</w:t>
            </w:r>
          </w:p>
        </w:tc>
        <w:tc>
          <w:tcPr>
            <w:tcW w:w="1587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Przewidywana ilość zamówienia</w:t>
            </w:r>
          </w:p>
        </w:tc>
        <w:tc>
          <w:tcPr>
            <w:tcW w:w="2211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eastAsia="Times New Roman" w:cstheme="minorHAnsi"/>
                <w:color w:val="000000"/>
              </w:rPr>
              <w:t>Nazwa oferowanego produktu/producenta</w:t>
            </w:r>
          </w:p>
        </w:tc>
        <w:tc>
          <w:tcPr>
            <w:tcW w:w="1366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Cena</w:t>
            </w:r>
          </w:p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jednostkowa netto</w:t>
            </w:r>
          </w:p>
        </w:tc>
        <w:tc>
          <w:tcPr>
            <w:tcW w:w="1077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VAT %</w:t>
            </w:r>
          </w:p>
        </w:tc>
        <w:tc>
          <w:tcPr>
            <w:tcW w:w="1304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Wartość</w:t>
            </w:r>
          </w:p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netto</w:t>
            </w:r>
          </w:p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(4x6)</w:t>
            </w:r>
          </w:p>
        </w:tc>
        <w:tc>
          <w:tcPr>
            <w:tcW w:w="1366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Cena</w:t>
            </w:r>
          </w:p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jednostkowa brutto</w:t>
            </w:r>
          </w:p>
        </w:tc>
        <w:tc>
          <w:tcPr>
            <w:tcW w:w="1304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Wartość</w:t>
            </w:r>
          </w:p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brutto</w:t>
            </w:r>
          </w:p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(4x9)</w:t>
            </w:r>
          </w:p>
        </w:tc>
      </w:tr>
      <w:tr w:rsidR="00CB7D76" w:rsidRPr="005474F3" w:rsidTr="00CB7D76">
        <w:trPr>
          <w:trHeight w:val="277"/>
          <w:jc w:val="center"/>
        </w:trPr>
        <w:tc>
          <w:tcPr>
            <w:tcW w:w="737" w:type="dxa"/>
            <w:vAlign w:val="center"/>
          </w:tcPr>
          <w:p w:rsidR="00CB7D76" w:rsidRPr="00E002F0" w:rsidRDefault="00CB7D76" w:rsidP="00134AFF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1</w:t>
            </w:r>
          </w:p>
        </w:tc>
        <w:tc>
          <w:tcPr>
            <w:tcW w:w="3912" w:type="dxa"/>
            <w:vAlign w:val="center"/>
          </w:tcPr>
          <w:p w:rsidR="00CB7D76" w:rsidRPr="00CB7D76" w:rsidRDefault="00CB7D76" w:rsidP="00134AFF">
            <w:pPr>
              <w:jc w:val="center"/>
              <w:rPr>
                <w:rFonts w:cstheme="minorHAnsi"/>
                <w:bCs/>
              </w:rPr>
            </w:pPr>
            <w:r w:rsidRPr="00CB7D76">
              <w:rPr>
                <w:rFonts w:cstheme="minorHAnsi"/>
                <w:bCs/>
              </w:rPr>
              <w:t>2</w:t>
            </w:r>
          </w:p>
        </w:tc>
        <w:tc>
          <w:tcPr>
            <w:tcW w:w="737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3</w:t>
            </w:r>
          </w:p>
        </w:tc>
        <w:tc>
          <w:tcPr>
            <w:tcW w:w="1587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4</w:t>
            </w:r>
          </w:p>
        </w:tc>
        <w:tc>
          <w:tcPr>
            <w:tcW w:w="2211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77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04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04" w:type="dxa"/>
            <w:vAlign w:val="center"/>
          </w:tcPr>
          <w:p w:rsidR="00CB7D76" w:rsidRPr="00E002F0" w:rsidRDefault="00CB7D76" w:rsidP="00134A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B7D76" w:rsidRPr="005474F3" w:rsidTr="00CB7D76">
        <w:trPr>
          <w:trHeight w:val="27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>Awokado</w:t>
            </w:r>
            <w:r w:rsidRPr="00CB7D76">
              <w:rPr>
                <w:rFonts w:cstheme="minorHAnsi"/>
              </w:rPr>
              <w:t>- o wadze nie mniejszej niż 215 g, skórka powinna być gładka pozbawiona zmarszczeń,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both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7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Arbuz</w:t>
            </w:r>
            <w:r w:rsidRPr="00CB7D76">
              <w:rPr>
                <w:rFonts w:cstheme="minorHAnsi"/>
              </w:rPr>
              <w:t>-  klasa I, dojrzały, słodki, świeży,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7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Bakłażan-</w:t>
            </w:r>
            <w:r w:rsidRPr="00CB7D76">
              <w:rPr>
                <w:rFonts w:cstheme="minorHAnsi"/>
              </w:rPr>
              <w:t xml:space="preserve"> świeży, czysty, skórka powinna być gładka pozbawiona zmarszczeń, twarda o intensywnym brunatnym kolorze bez uszkodzeń mechanicznych 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7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Bazyli świeża</w:t>
            </w:r>
            <w:r w:rsidRPr="00CB7D76">
              <w:rPr>
                <w:rFonts w:cstheme="minorHAnsi"/>
              </w:rPr>
              <w:t xml:space="preserve"> w doniczce, 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>1 donica = 1 sztuka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7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Buraki</w:t>
            </w:r>
            <w:r w:rsidRPr="00CB7D76">
              <w:rPr>
                <w:rFonts w:eastAsia="Calibri" w:cstheme="minorHAnsi"/>
                <w:b/>
              </w:rPr>
              <w:t xml:space="preserve">  ćwikłowe</w:t>
            </w:r>
            <w:r w:rsidRPr="00CB7D76">
              <w:rPr>
                <w:rFonts w:eastAsia="Calibri" w:cstheme="minorHAnsi"/>
              </w:rPr>
              <w:t xml:space="preserve"> ś</w:t>
            </w:r>
            <w:r w:rsidRPr="00CB7D76">
              <w:rPr>
                <w:rFonts w:eastAsia="Calibri" w:cstheme="minorHAnsi"/>
                <w:bCs/>
              </w:rPr>
              <w:t xml:space="preserve">wieże, bez liści, zdrowe, czyste, suche, </w:t>
            </w:r>
            <w:r w:rsidRPr="00CB7D76">
              <w:rPr>
                <w:rFonts w:eastAsia="Calibri" w:cstheme="minorHAnsi"/>
              </w:rPr>
              <w:t>nienadmarznięte,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7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Banany</w:t>
            </w:r>
            <w:r w:rsidRPr="00CB7D76">
              <w:rPr>
                <w:rFonts w:cstheme="minorHAnsi"/>
              </w:rPr>
              <w:t xml:space="preserve"> świeży, zdrowy, nienadmarznięty, czysty, o dobrym smaku, bez śladów uszkodzeń mechanicznych,  małe owoce (1 szt. o wadze 100g-120g)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7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Brzoskwinia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świeża, </w:t>
            </w:r>
            <w:r w:rsidRPr="00CB7D76">
              <w:rPr>
                <w:rFonts w:eastAsia="Calibri" w:cstheme="minorHAnsi"/>
              </w:rPr>
              <w:t>soczysta, zdrowa, czysta, o dobrym smaku, nienadmarznięta, bez śladów uszkodzeń mechanicznych, o jednakowych średnicach od 5 do 7 cm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54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Brokuł</w:t>
            </w:r>
            <w:r w:rsidRPr="00CB7D76">
              <w:rPr>
                <w:rFonts w:cstheme="minorHAnsi"/>
              </w:rPr>
              <w:t xml:space="preserve"> całe, bez liści, świeże, zdrowe, czyste , nienadmarznięte, bez śladów uszkodzeń mechanicznych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30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5474F3">
              <w:rPr>
                <w:rFonts w:cstheme="minorHAnsi"/>
              </w:rPr>
              <w:t>G</w:t>
            </w: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Brukselka </w:t>
            </w:r>
            <w:r w:rsidRPr="00CB7D76">
              <w:rPr>
                <w:rFonts w:cstheme="minorHAnsi"/>
              </w:rPr>
              <w:t>świeża, zdrowa, bez uszkodzeń mechanicznych, soczysta o dobrym smaku, czysta</w:t>
            </w:r>
          </w:p>
          <w:p w:rsidR="00CB7D76" w:rsidRPr="00CB7D76" w:rsidRDefault="00CB7D76" w:rsidP="005474F3">
            <w:pPr>
              <w:rPr>
                <w:rFonts w:cstheme="minorHAnsi"/>
                <w:b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Borówka</w:t>
            </w:r>
            <w:r w:rsidRPr="00CB7D76">
              <w:rPr>
                <w:rFonts w:cstheme="minorHAnsi"/>
              </w:rPr>
              <w:t xml:space="preserve"> świeża, zdrowa, bez uszkodzeń mechanicznych, soczysta o dobrym smaku, czysta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Cebula</w:t>
            </w:r>
            <w:r w:rsidRPr="00CB7D76">
              <w:rPr>
                <w:rFonts w:eastAsia="Calibri" w:cstheme="minorHAnsi"/>
                <w:b/>
                <w:bCs/>
              </w:rPr>
              <w:t xml:space="preserve"> </w:t>
            </w:r>
            <w:r w:rsidRPr="00CB7D76">
              <w:rPr>
                <w:rFonts w:eastAsia="Calibri" w:cstheme="minorHAnsi"/>
                <w:bCs/>
              </w:rPr>
              <w:t xml:space="preserve">zdrowa, czysta, sucha, o dobrym smaku, </w:t>
            </w:r>
            <w:r w:rsidRPr="00CB7D76">
              <w:rPr>
                <w:rFonts w:eastAsia="Calibri" w:cstheme="minorHAnsi"/>
              </w:rPr>
              <w:t>nienadmarznięta,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Cebula czerwona</w:t>
            </w:r>
            <w:r w:rsidRPr="00CB7D76">
              <w:rPr>
                <w:rFonts w:eastAsia="Calibri" w:cstheme="minorHAnsi"/>
                <w:bCs/>
              </w:rPr>
              <w:t xml:space="preserve"> zdrowa, czysta, sucha, o dobrym smaku, </w:t>
            </w:r>
            <w:r w:rsidRPr="00CB7D76">
              <w:rPr>
                <w:rFonts w:eastAsia="Calibri" w:cstheme="minorHAnsi"/>
              </w:rPr>
              <w:t>nienadmarznięta,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Czosnek</w:t>
            </w:r>
            <w:r w:rsidRPr="00CB7D76">
              <w:rPr>
                <w:rFonts w:cstheme="minorHAnsi"/>
              </w:rPr>
              <w:t xml:space="preserve"> główki</w:t>
            </w:r>
            <w:r w:rsidRPr="00CB7D76">
              <w:rPr>
                <w:rFonts w:eastAsiaTheme="minorHAnsi" w:cs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CB7D76">
              <w:rPr>
                <w:rFonts w:eastAsia="Calibri" w:cstheme="minorHAnsi"/>
                <w:bCs/>
              </w:rPr>
              <w:t xml:space="preserve">zdrowy, czysty, suchy, o dobrym smaku, </w:t>
            </w:r>
            <w:r w:rsidRPr="00CB7D76">
              <w:rPr>
                <w:rFonts w:eastAsia="Calibri" w:cstheme="minorHAnsi"/>
              </w:rPr>
              <w:t>nienadmarznięty,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Cytryna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świeża, </w:t>
            </w:r>
            <w:r w:rsidRPr="00CB7D76">
              <w:rPr>
                <w:rFonts w:eastAsia="Calibri" w:cstheme="minorHAnsi"/>
              </w:rPr>
              <w:t>soczysta, zdrowa, czysta, o dobrym smaku, nienadmarznięta,  bez śladów uszkodzeń mechanicznych, średnica 63-83 mm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Cukinia-</w:t>
            </w:r>
            <w:r w:rsidRPr="00CB7D76">
              <w:rPr>
                <w:rFonts w:cstheme="minorHAnsi"/>
              </w:rPr>
              <w:t xml:space="preserve"> świeża, czysta, zielona, skórka powinna być gładka, pozbawiona zmarszczeń, twarda o intensywnym zielonym kolorze, bez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Ciecierzyca- </w:t>
            </w:r>
            <w:r w:rsidRPr="00CB7D76">
              <w:rPr>
                <w:rFonts w:cstheme="minorHAnsi"/>
              </w:rPr>
              <w:t>groch włoski - odmiany, zdrowe, czyste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Dynia- </w:t>
            </w:r>
            <w:r w:rsidRPr="00CB7D76">
              <w:rPr>
                <w:rFonts w:cstheme="minorHAnsi"/>
              </w:rPr>
              <w:t>świeża, nie obita, bez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45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Fasola biała drobna</w:t>
            </w:r>
            <w:r w:rsidRPr="00CB7D76">
              <w:rPr>
                <w:rFonts w:cstheme="minorHAnsi"/>
              </w:rPr>
              <w:t xml:space="preserve"> suszona, jednorodne odmiany, zdrowe, czyste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>Fasolka red Sidney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 xml:space="preserve"> </w:t>
            </w:r>
            <w:r w:rsidRPr="00CB7D76">
              <w:rPr>
                <w:rFonts w:cstheme="minorHAnsi"/>
                <w:b/>
              </w:rPr>
              <w:t>(czerwona)</w:t>
            </w:r>
            <w:r w:rsidRPr="00CB7D76">
              <w:rPr>
                <w:rFonts w:cstheme="minorHAnsi"/>
              </w:rPr>
              <w:t xml:space="preserve"> suszona, jednorodne odmiany, zdrowe, czyste bez śladów uszkodzeń mechanicznych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Groch  żółty łuskany </w:t>
            </w:r>
            <w:r w:rsidRPr="00CB7D76">
              <w:rPr>
                <w:rFonts w:cstheme="minorHAnsi"/>
              </w:rPr>
              <w:t>suszony, ziarna  w całości, jednorodne odmiany, zdrowe, czyste, bez śladów uszkodzeń mechanicznych.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Gruszka</w:t>
            </w:r>
            <w:r w:rsidRPr="00CB7D76">
              <w:rPr>
                <w:rFonts w:cstheme="minorHAnsi"/>
              </w:rPr>
              <w:t xml:space="preserve"> – świeża, soczysta, zdrowa, czyste, nienadmarznięte, bez śladów uszkodzeń mechanicznych, jednej wielkości. 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Jabłka deserowe</w:t>
            </w:r>
            <w:r w:rsidRPr="00CB7D76">
              <w:rPr>
                <w:rFonts w:eastAsia="Calibri" w:cstheme="minorHAnsi"/>
                <w:b/>
              </w:rPr>
              <w:t xml:space="preserve"> </w:t>
            </w:r>
            <w:r w:rsidRPr="00CB7D76">
              <w:rPr>
                <w:rFonts w:eastAsia="Calibri" w:cstheme="minorHAnsi"/>
              </w:rPr>
              <w:t>słodko winne, soczyste, zdrowe, czyste, nienadmarznięte, jednoodmianowe,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Kalarepa</w:t>
            </w:r>
            <w:r w:rsidRPr="00CB7D76">
              <w:rPr>
                <w:rFonts w:eastAsia="Calibri" w:cstheme="minorHAnsi"/>
                <w:b/>
              </w:rPr>
              <w:t xml:space="preserve">, </w:t>
            </w:r>
            <w:r w:rsidRPr="00CB7D76">
              <w:rPr>
                <w:rFonts w:eastAsia="Calibri" w:cstheme="minorHAnsi"/>
              </w:rPr>
              <w:t>czyste, nienadmarznięte, bez śladów, uszkodzeń mechanicznych,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Kapusta biała</w:t>
            </w:r>
            <w:r w:rsidRPr="00CB7D76">
              <w:rPr>
                <w:rFonts w:cstheme="minorHAnsi"/>
              </w:rPr>
              <w:t xml:space="preserve"> </w:t>
            </w:r>
            <w:r w:rsidRPr="00CB7D76">
              <w:rPr>
                <w:rFonts w:eastAsia="Calibri" w:cstheme="minorHAnsi"/>
              </w:rPr>
              <w:t>z</w:t>
            </w:r>
            <w:r w:rsidRPr="00CB7D76">
              <w:rPr>
                <w:rFonts w:eastAsia="Calibri" w:cstheme="minorHAnsi"/>
                <w:bCs/>
              </w:rPr>
              <w:t xml:space="preserve">drowa, czysta, nienadmarznięta, </w:t>
            </w:r>
            <w:r w:rsidRPr="00CB7D76">
              <w:rPr>
                <w:rFonts w:eastAsia="Calibri" w:cstheme="minorHAnsi"/>
              </w:rPr>
              <w:t>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Kapusta pekińska</w:t>
            </w:r>
            <w:r w:rsidRPr="00CB7D76">
              <w:rPr>
                <w:rFonts w:cstheme="minorHAnsi"/>
              </w:rPr>
              <w:t xml:space="preserve"> </w:t>
            </w:r>
            <w:r w:rsidRPr="00CB7D76">
              <w:rPr>
                <w:rFonts w:eastAsia="Calibri" w:cstheme="minorHAnsi"/>
              </w:rPr>
              <w:t>z</w:t>
            </w:r>
            <w:r w:rsidRPr="00CB7D76">
              <w:rPr>
                <w:rFonts w:eastAsia="Calibri" w:cstheme="minorHAnsi"/>
                <w:bCs/>
              </w:rPr>
              <w:t xml:space="preserve">drowa, czysta, nienadmarznięta, </w:t>
            </w:r>
            <w:r w:rsidRPr="00CB7D76">
              <w:rPr>
                <w:rFonts w:eastAsia="Calibri" w:cstheme="minorHAnsi"/>
              </w:rPr>
              <w:t>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85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Kapusta włoska</w:t>
            </w:r>
            <w:r w:rsidRPr="00CB7D76">
              <w:rPr>
                <w:rFonts w:eastAsia="Calibri" w:cstheme="minorHAnsi"/>
                <w:b/>
              </w:rPr>
              <w:t xml:space="preserve"> </w:t>
            </w:r>
            <w:r w:rsidRPr="00CB7D76">
              <w:rPr>
                <w:rFonts w:eastAsia="Calibri" w:cstheme="minorHAnsi"/>
              </w:rPr>
              <w:t>z</w:t>
            </w:r>
            <w:r w:rsidRPr="00CB7D76">
              <w:rPr>
                <w:rFonts w:eastAsia="Calibri" w:cstheme="minorHAnsi"/>
                <w:bCs/>
              </w:rPr>
              <w:t xml:space="preserve">drowa, czysta, nienadmarznięta, </w:t>
            </w:r>
            <w:r w:rsidRPr="00CB7D76">
              <w:rPr>
                <w:rFonts w:eastAsia="Calibri" w:cstheme="minorHAnsi"/>
              </w:rPr>
              <w:t>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Kapusta czerwona</w:t>
            </w:r>
            <w:r w:rsidRPr="00CB7D76">
              <w:rPr>
                <w:rFonts w:eastAsia="Calibri" w:cstheme="minorHAnsi"/>
              </w:rPr>
              <w:t xml:space="preserve"> z</w:t>
            </w:r>
            <w:r w:rsidRPr="00CB7D76">
              <w:rPr>
                <w:rFonts w:eastAsia="Calibri" w:cstheme="minorHAnsi"/>
                <w:bCs/>
              </w:rPr>
              <w:t xml:space="preserve">drowa, czysta, nienadmarznięta, </w:t>
            </w:r>
            <w:r w:rsidRPr="00CB7D76">
              <w:rPr>
                <w:rFonts w:eastAsia="Calibri" w:cstheme="minorHAnsi"/>
              </w:rPr>
              <w:t>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 xml:space="preserve">Kapusta kiszona </w:t>
            </w:r>
            <w:r w:rsidRPr="00CB7D76">
              <w:rPr>
                <w:rFonts w:cstheme="minorHAnsi"/>
              </w:rPr>
              <w:t xml:space="preserve"> </w:t>
            </w:r>
            <w:r w:rsidRPr="00CB7D76">
              <w:rPr>
                <w:rFonts w:eastAsia="Calibri" w:cstheme="minorHAnsi"/>
              </w:rPr>
              <w:t>dobrym smaku, zapachu, bez środków zakwaszających i konserwujących nienadmarznięta,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eastAsia="Calibri" w:cstheme="minorHAnsi"/>
              </w:rPr>
              <w:t xml:space="preserve"> </w:t>
            </w:r>
            <w:r w:rsidRPr="00CB7D76">
              <w:rPr>
                <w:rFonts w:cstheme="minorHAnsi"/>
              </w:rPr>
              <w:t>pakowana w wiaderka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85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Kalafior</w:t>
            </w:r>
            <w:r w:rsidRPr="00CB7D76">
              <w:rPr>
                <w:rFonts w:cstheme="minorHAnsi"/>
              </w:rPr>
              <w:t xml:space="preserve"> cały, bez liści, świeży, zdrowy, czysty, nienadmarznięty, bez uszkodzeń mechanicznych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Kiełki</w:t>
            </w:r>
            <w:r w:rsidRPr="00CB7D76">
              <w:rPr>
                <w:rFonts w:cstheme="minorHAnsi"/>
              </w:rPr>
              <w:t xml:space="preserve">-  różne rodzaje np. kiełki rzodkiewki, brokułu, lucerny, opakowanie 50 g. </w:t>
            </w:r>
          </w:p>
          <w:p w:rsid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>1 op. = 1 szt.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Kiwi</w:t>
            </w:r>
            <w:r w:rsidRPr="00CB7D76">
              <w:rPr>
                <w:rFonts w:cstheme="minorHAnsi"/>
              </w:rPr>
              <w:t>-świeże , soczyste, zdrowe, czyste, o dobrym smaku, nienadmarznięte, bez śladów uszkodzeń mechanicznych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Koperek</w:t>
            </w:r>
            <w:r w:rsidRPr="00CB7D76">
              <w:rPr>
                <w:rFonts w:cstheme="minorHAnsi"/>
              </w:rPr>
              <w:t xml:space="preserve"> świeży, czysty, zdrowy, bez śladów uszkodzeń mechanicznych, w pęczkach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>1 pęczek = 1 sztuka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Marchewka</w:t>
            </w:r>
            <w:r w:rsidRPr="00CB7D76">
              <w:rPr>
                <w:rFonts w:eastAsia="Calibri" w:cstheme="minorHAnsi"/>
                <w:bCs/>
              </w:rPr>
              <w:t xml:space="preserve"> bez naci, świeża, zdrowa, czysta, sucha, nienadmarznięta, </w:t>
            </w:r>
            <w:r w:rsidRPr="00CB7D76">
              <w:rPr>
                <w:rFonts w:eastAsia="Calibri" w:cstheme="minorHAnsi"/>
              </w:rPr>
              <w:t>bez śladów uszkodzeń mechanicznych,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1500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Mandarynka klasa: extra</w:t>
            </w:r>
            <w:r w:rsidRPr="00CB7D76">
              <w:rPr>
                <w:rFonts w:eastAsiaTheme="minorHAnsi" w:cstheme="minorHAnsi"/>
                <w:b/>
                <w:bCs/>
                <w:iCs/>
                <w:lang w:eastAsia="en-US"/>
              </w:rPr>
              <w:t xml:space="preserve">,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świeża, </w:t>
            </w:r>
            <w:r w:rsidRPr="00CB7D76">
              <w:rPr>
                <w:rFonts w:eastAsia="Calibri" w:cstheme="minorHAnsi"/>
              </w:rPr>
              <w:t xml:space="preserve">soczysta, zdrowa, czysta, o dobrym smaku, nienadmarznięta,  bez śladów uszkodzeń mechanicznych, 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265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Malina</w:t>
            </w:r>
            <w:r w:rsidRPr="00CB7D76">
              <w:rPr>
                <w:rFonts w:cstheme="minorHAnsi"/>
              </w:rPr>
              <w:t>- świeże, zdrowe, czyste, o dobrym smaku, nienadmarznięte,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Mieszanka wojnicka</w:t>
            </w:r>
            <w:r w:rsidRPr="00CB7D76">
              <w:rPr>
                <w:rFonts w:cstheme="minorHAnsi"/>
              </w:rPr>
              <w:t xml:space="preserve"> Skład: Fasola Biała Jednolita, Fasola </w:t>
            </w:r>
            <w:proofErr w:type="spellStart"/>
            <w:r w:rsidRPr="00CB7D76">
              <w:rPr>
                <w:rFonts w:cstheme="minorHAnsi"/>
              </w:rPr>
              <w:t>Adzuki</w:t>
            </w:r>
            <w:proofErr w:type="spellEnd"/>
            <w:r w:rsidRPr="00CB7D76">
              <w:rPr>
                <w:rFonts w:cstheme="minorHAnsi"/>
              </w:rPr>
              <w:t>, Fasola Mungo, Groch żółty połówki, Soczewica zielona, Soczewica brązowa, Kasza. Opakowanie 500 g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Mieszanka śródziemnomorska</w:t>
            </w:r>
            <w:r w:rsidRPr="00CB7D76">
              <w:rPr>
                <w:rFonts w:cstheme="minorHAnsi"/>
              </w:rPr>
              <w:t xml:space="preserve"> Skład: Fasola Piękny Jaś medium, Fasola Biała Jednolita, Fasola Mungo, Fasola </w:t>
            </w:r>
            <w:proofErr w:type="spellStart"/>
            <w:r w:rsidRPr="00CB7D76">
              <w:rPr>
                <w:rFonts w:cstheme="minorHAnsi"/>
              </w:rPr>
              <w:t>Adzuki</w:t>
            </w:r>
            <w:proofErr w:type="spellEnd"/>
            <w:r w:rsidRPr="00CB7D76">
              <w:rPr>
                <w:rFonts w:cstheme="minorHAnsi"/>
              </w:rPr>
              <w:t xml:space="preserve">, Fasola Czarna, Fasola Red </w:t>
            </w:r>
            <w:proofErr w:type="spellStart"/>
            <w:r w:rsidRPr="00CB7D76">
              <w:rPr>
                <w:rFonts w:cstheme="minorHAnsi"/>
              </w:rPr>
              <w:t>Kidney</w:t>
            </w:r>
            <w:proofErr w:type="spellEnd"/>
            <w:r w:rsidRPr="00CB7D76">
              <w:rPr>
                <w:rFonts w:cstheme="minorHAnsi"/>
              </w:rPr>
              <w:t xml:space="preserve">, Fasola Malinka, Groch żółty połówki, Soczewica brązowa, Soczewica zielona, Cieciorka. 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>Opakowanie 500 g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Mieszanka staropolska </w:t>
            </w:r>
            <w:r w:rsidRPr="00CB7D76">
              <w:rPr>
                <w:rFonts w:cstheme="minorHAnsi"/>
              </w:rPr>
              <w:t xml:space="preserve">Skład: Fasola Biała Jednolita, Fasola Siarka, Fasola Czarne Oczko, Cieciorka, Pszenica obłuszczona </w:t>
            </w:r>
          </w:p>
          <w:p w:rsid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>Opakowanie 500 g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Morela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świeża, </w:t>
            </w:r>
            <w:r w:rsidRPr="00CB7D76">
              <w:rPr>
                <w:rFonts w:eastAsia="Calibri" w:cstheme="minorHAnsi"/>
              </w:rPr>
              <w:t>soczysta, zdrowa, czysta, o dobrym smaku, nienadmarznięta,  bez śladów uszkodzeń mechanicznych,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Natka pietruszki</w:t>
            </w:r>
            <w:r w:rsidRPr="00CB7D76">
              <w:rPr>
                <w:rFonts w:cstheme="minorHAnsi"/>
              </w:rPr>
              <w:t xml:space="preserve"> świeża, czysta, zdrowa, bez śladów uszkodzeń mechanicznych, w pęczkach1 pęczek = 1 sztuka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>Nektarynka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świeża, </w:t>
            </w:r>
            <w:r w:rsidRPr="00CB7D76">
              <w:rPr>
                <w:rFonts w:eastAsia="Calibri" w:cstheme="minorHAnsi"/>
              </w:rPr>
              <w:t>soczysta, zdrowa, czysta, o dobrym smaku, nienadmarznięta,  bez śladów uszkodzeń mechanicznych,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65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Ogórek świeży</w:t>
            </w:r>
            <w:r w:rsidRPr="00CB7D76">
              <w:rPr>
                <w:rFonts w:eastAsia="Calibri" w:cstheme="minorHAnsi"/>
                <w:b/>
              </w:rPr>
              <w:t xml:space="preserve"> </w:t>
            </w:r>
            <w:r w:rsidRPr="00CB7D76">
              <w:rPr>
                <w:rFonts w:eastAsia="Calibri" w:cstheme="minorHAnsi"/>
              </w:rPr>
              <w:t>zdrowy, czysty, suchy ,nienadmarznięty,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Ogórek kiszony</w:t>
            </w:r>
            <w:r w:rsidRPr="00CB7D76">
              <w:rPr>
                <w:rFonts w:cstheme="minorHAnsi"/>
              </w:rPr>
              <w:t xml:space="preserve"> -</w:t>
            </w:r>
            <w:r w:rsidRPr="00CB7D76">
              <w:rPr>
                <w:rFonts w:eastAsia="Calibri" w:cstheme="minorHAnsi"/>
              </w:rPr>
              <w:t xml:space="preserve"> dobrym smaku, zapachu, bez środków zakwaszających i konserwujących nienadmarznięta, </w:t>
            </w:r>
            <w:r w:rsidRPr="00CB7D76">
              <w:rPr>
                <w:rFonts w:cstheme="minorHAnsi"/>
              </w:rPr>
              <w:t xml:space="preserve">pakowany w wiaderka 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Pietruszka</w:t>
            </w:r>
            <w:r w:rsidRPr="00CB7D76">
              <w:rPr>
                <w:rFonts w:eastAsia="Calibri" w:cstheme="minorHAnsi"/>
                <w:bCs/>
              </w:rPr>
              <w:t xml:space="preserve"> bez naci, świeża, zdrowa, czysta, sucha, nienadmarznięta, </w:t>
            </w:r>
            <w:r w:rsidRPr="00CB7D76">
              <w:rPr>
                <w:rFonts w:eastAsia="Calibri" w:cstheme="minorHAnsi"/>
              </w:rPr>
              <w:t>bez śladów uszkodzeń mechanicznych,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Por </w:t>
            </w:r>
            <w:r w:rsidRPr="00CB7D76">
              <w:rPr>
                <w:rFonts w:cstheme="minorHAnsi"/>
              </w:rPr>
              <w:t>ok. 200 g/szt.</w:t>
            </w:r>
            <w:r w:rsidRPr="00CB7D76">
              <w:rPr>
                <w:rFonts w:eastAsia="Calibri" w:cstheme="minorHAnsi"/>
                <w:bCs/>
              </w:rPr>
              <w:t xml:space="preserve"> świeży, zdrowy, czysty, nienadmarznięta, </w:t>
            </w:r>
            <w:r w:rsidRPr="00CB7D76">
              <w:rPr>
                <w:rFonts w:eastAsia="Calibri" w:cstheme="minorHAnsi"/>
              </w:rPr>
              <w:t>bez śladów uszkodzeń mechanicznych,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 xml:space="preserve">Pomidorki </w:t>
            </w:r>
            <w:proofErr w:type="spellStart"/>
            <w:r w:rsidRPr="00CB7D76">
              <w:rPr>
                <w:rFonts w:cstheme="minorHAnsi"/>
                <w:b/>
              </w:rPr>
              <w:t>cherry</w:t>
            </w:r>
            <w:proofErr w:type="spellEnd"/>
            <w:r w:rsidRPr="00CB7D76">
              <w:rPr>
                <w:rFonts w:cstheme="minorHAnsi"/>
                <w:b/>
              </w:rPr>
              <w:t xml:space="preserve"> </w:t>
            </w:r>
            <w:r w:rsidRPr="00CB7D76">
              <w:rPr>
                <w:rFonts w:cstheme="minorHAnsi"/>
              </w:rPr>
              <w:t xml:space="preserve">świeże, słodkie, zdrowe, czyste, twarde, suche, o średnicy od 1 cm do 2 cm, bez śladów uszkodzeń 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Pomidory</w:t>
            </w:r>
            <w:r w:rsidRPr="00CB7D76">
              <w:rPr>
                <w:rFonts w:eastAsia="Calibri" w:cstheme="minorHAnsi"/>
              </w:rPr>
              <w:t xml:space="preserve"> świeży, zdrowy, czysty, suchy, o średnicy od  4 cm do 6 cm, 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240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Pieczarka</w:t>
            </w:r>
            <w:r w:rsidRPr="00CB7D76">
              <w:rPr>
                <w:rFonts w:cstheme="minorHAnsi"/>
              </w:rPr>
              <w:t xml:space="preserve"> zdrowe, czyste, świeże, nienadmarznięte,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Default="00CB7D76" w:rsidP="005474F3">
            <w:pPr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>Papryka</w:t>
            </w:r>
            <w:r w:rsidRPr="00CB7D76">
              <w:rPr>
                <w:rFonts w:eastAsiaTheme="minorHAnsi" w:cstheme="minorHAnsi"/>
                <w:b/>
                <w:iCs/>
                <w:lang w:eastAsia="en-US"/>
              </w:rPr>
              <w:t xml:space="preserve"> 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gat.1, świeża, </w:t>
            </w:r>
            <w:r w:rsidRPr="00CB7D76">
              <w:rPr>
                <w:rFonts w:eastAsia="Calibri" w:cstheme="minorHAnsi"/>
              </w:rPr>
              <w:t>zdrowa, czysta, sucha, o dobrym smaku, nienadmarznięta, bez śladów uszkodzeń mechanicznych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Default="00CB7D76" w:rsidP="005474F3">
            <w:pPr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>Pomarańcza</w:t>
            </w:r>
            <w:r w:rsidRPr="00CB7D76">
              <w:rPr>
                <w:rStyle w:val="cpvdrzewo51"/>
                <w:rFonts w:cstheme="minorHAnsi"/>
                <w:b/>
              </w:rPr>
              <w:t xml:space="preserve">,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świeże, </w:t>
            </w:r>
            <w:r w:rsidRPr="00CB7D76">
              <w:rPr>
                <w:rFonts w:eastAsia="Calibri" w:cstheme="minorHAnsi"/>
              </w:rPr>
              <w:t xml:space="preserve">soczyste, zdrowe, czyste, o dobrym smaku, nienadmarznięte,  bez śladów uszkodzeń mechanicznych, o jednakowych średnicach </w:t>
            </w:r>
          </w:p>
          <w:p w:rsidR="00CB7D76" w:rsidRPr="00CB7D76" w:rsidRDefault="00CB7D76" w:rsidP="005474F3">
            <w:pPr>
              <w:rPr>
                <w:rFonts w:eastAsia="Calibri"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270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Roszponka</w:t>
            </w:r>
            <w:r w:rsidRPr="00CB7D76">
              <w:rPr>
                <w:rFonts w:cstheme="minorHAnsi"/>
              </w:rPr>
              <w:t xml:space="preserve">- 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świeże, </w:t>
            </w:r>
            <w:r w:rsidRPr="00CB7D76">
              <w:rPr>
                <w:rFonts w:eastAsia="Calibri" w:cstheme="minorHAnsi"/>
              </w:rPr>
              <w:t>bez śladów uszkodzeń mechanicznych, czyste, o</w:t>
            </w:r>
            <w:r w:rsidRPr="00CB7D76">
              <w:rPr>
                <w:rFonts w:cstheme="minorHAnsi"/>
              </w:rPr>
              <w:t>pakowanie 100g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eastAsia="Calibri" w:cstheme="minorHAnsi"/>
              </w:rPr>
            </w:pPr>
            <w:proofErr w:type="spellStart"/>
            <w:r w:rsidRPr="00CB7D76">
              <w:rPr>
                <w:rFonts w:cstheme="minorHAnsi"/>
                <w:b/>
              </w:rPr>
              <w:t>Rukola</w:t>
            </w:r>
            <w:proofErr w:type="spellEnd"/>
            <w:r w:rsidRPr="00CB7D76">
              <w:rPr>
                <w:rFonts w:cstheme="minorHAnsi"/>
                <w:b/>
              </w:rPr>
              <w:t xml:space="preserve"> -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świeże, </w:t>
            </w:r>
            <w:r w:rsidRPr="00CB7D76">
              <w:rPr>
                <w:rFonts w:eastAsia="Calibri" w:cstheme="minorHAnsi"/>
              </w:rPr>
              <w:t xml:space="preserve">bez śladów uszkodzeń mechanicznych, czyste, 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 xml:space="preserve">opakowanie 100 g 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Rzodkiewka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 gat.1,</w:t>
            </w:r>
            <w:r w:rsidRPr="00CB7D76">
              <w:rPr>
                <w:rFonts w:eastAsiaTheme="minorHAnsi" w:cstheme="minorHAnsi"/>
                <w:i/>
                <w:iCs/>
                <w:lang w:eastAsia="en-US"/>
              </w:rPr>
              <w:t xml:space="preserve"> </w:t>
            </w:r>
            <w:r w:rsidRPr="00CB7D76">
              <w:rPr>
                <w:rFonts w:eastAsiaTheme="minorHAnsi" w:cstheme="minorHAnsi"/>
                <w:lang w:eastAsia="en-US"/>
              </w:rPr>
              <w:t xml:space="preserve"> </w:t>
            </w:r>
            <w:r w:rsidRPr="00CB7D76">
              <w:rPr>
                <w:rFonts w:cstheme="minorHAnsi"/>
              </w:rPr>
              <w:t xml:space="preserve">świeża, zdrowa, czysta, sucha, nienadmarznięta, bez śladów uszkodzeń mechanicznych, w pęczkach, 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 xml:space="preserve">1 pęczek = 1 sztuka 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320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Sałata zielona</w:t>
            </w:r>
            <w:r w:rsidRPr="00CB7D76">
              <w:rPr>
                <w:rFonts w:cstheme="minorHAnsi"/>
              </w:rPr>
              <w:t xml:space="preserve"> gat. 1,  świeża, zdrowa, czysta, sucha, nienadmarznięta,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240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Sałata lodowa</w:t>
            </w:r>
            <w:r w:rsidRPr="00CB7D76">
              <w:rPr>
                <w:rFonts w:cstheme="minorHAnsi"/>
              </w:rPr>
              <w:t xml:space="preserve"> gat. 1,  świeża, zdrowa, czysta, sucha, nienadmarznięta,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Szczypiorek</w:t>
            </w:r>
            <w:r w:rsidRPr="00CB7D76">
              <w:rPr>
                <w:rFonts w:cstheme="minorHAnsi"/>
              </w:rPr>
              <w:t xml:space="preserve"> świeży, czysty, zdrowy, bez śladów uszkodzeń, w pęczkach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</w:rPr>
              <w:t>1 pęczek = 1 sztuka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Szpinak świeży baby </w:t>
            </w:r>
            <w:r w:rsidRPr="00CB7D76">
              <w:rPr>
                <w:rFonts w:cstheme="minorHAnsi"/>
              </w:rPr>
              <w:t xml:space="preserve">świeży, czysty, zdrowy, bez śladów uszkodzeń mechanicznych </w:t>
            </w:r>
          </w:p>
          <w:p w:rsidR="00CB7D76" w:rsidRPr="00CB7D76" w:rsidRDefault="00CB7D76" w:rsidP="005474F3">
            <w:pPr>
              <w:rPr>
                <w:rFonts w:cstheme="minorHAnsi"/>
                <w:b/>
              </w:rPr>
            </w:pPr>
            <w:r w:rsidRPr="00CB7D76">
              <w:rPr>
                <w:rFonts w:cstheme="minorHAnsi"/>
              </w:rPr>
              <w:t>Opakowanie  150 g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35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Seler</w:t>
            </w:r>
            <w:r w:rsidRPr="00CB7D76">
              <w:rPr>
                <w:rFonts w:eastAsia="Calibri" w:cstheme="minorHAnsi"/>
                <w:b/>
                <w:bCs/>
              </w:rPr>
              <w:t xml:space="preserve"> </w:t>
            </w:r>
            <w:r w:rsidRPr="00CB7D76">
              <w:rPr>
                <w:rFonts w:eastAsia="Calibri" w:cstheme="minorHAnsi"/>
                <w:bCs/>
              </w:rPr>
              <w:t xml:space="preserve">bez naci, świeży, zdrowy, czysty, suchy, nienadmarznięty, </w:t>
            </w:r>
            <w:r w:rsidRPr="00CB7D76">
              <w:rPr>
                <w:rFonts w:eastAsia="Calibri" w:cstheme="minorHAnsi"/>
              </w:rPr>
              <w:t>bez śladów uszkodzeń mechanicznych,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550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Soczewica</w:t>
            </w:r>
            <w:r w:rsidRPr="00CB7D76">
              <w:rPr>
                <w:rFonts w:cstheme="minorHAnsi"/>
              </w:rPr>
              <w:t>- żółta, czerwona, zielona- o delikatnym smaku, czysta,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Susz kompotowy </w:t>
            </w:r>
            <w:r w:rsidRPr="00CB7D76">
              <w:rPr>
                <w:rFonts w:cstheme="minorHAnsi"/>
              </w:rPr>
              <w:t>skład:  mieszanka suszonych lub wędzonych jabłek, śliwek, gruszek itp. opakowanie 150 g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Default="00CB7D76" w:rsidP="005474F3">
            <w:pPr>
              <w:rPr>
                <w:rFonts w:eastAsia="Calibri" w:cstheme="minorHAnsi"/>
              </w:rPr>
            </w:pPr>
            <w:r w:rsidRPr="00CB7D76">
              <w:rPr>
                <w:rFonts w:cstheme="minorHAnsi"/>
                <w:b/>
              </w:rPr>
              <w:t>Śliwka</w:t>
            </w:r>
            <w:r w:rsidRPr="00CB7D76">
              <w:rPr>
                <w:rFonts w:eastAsiaTheme="minorHAnsi" w:cstheme="minorHAnsi"/>
                <w:bCs/>
                <w:iCs/>
                <w:lang w:eastAsia="en-US"/>
              </w:rPr>
              <w:t xml:space="preserve"> świeża, </w:t>
            </w:r>
            <w:r w:rsidRPr="00CB7D76">
              <w:rPr>
                <w:rFonts w:eastAsia="Calibri" w:cstheme="minorHAnsi"/>
              </w:rPr>
              <w:t xml:space="preserve">soczysta, zdrowa, czysta, o dobrym smaku, nienadmarznięta,  bez śladów uszkodzeń mechanicznych, o jednakowych średnicach </w:t>
            </w:r>
          </w:p>
          <w:p w:rsidR="00CB7D76" w:rsidRPr="00CB7D76" w:rsidRDefault="00CB7D76" w:rsidP="005474F3">
            <w:pPr>
              <w:rPr>
                <w:rFonts w:cstheme="minorHAnsi"/>
              </w:rPr>
            </w:pP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70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 xml:space="preserve">Winogrono różowe </w:t>
            </w:r>
            <w:r w:rsidRPr="00CB7D76">
              <w:rPr>
                <w:rFonts w:cstheme="minorHAnsi"/>
              </w:rPr>
              <w:t xml:space="preserve">import, klasa I, 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świeże, </w:t>
            </w:r>
            <w:r w:rsidRPr="00CB7D76">
              <w:rPr>
                <w:rFonts w:eastAsia="Calibri" w:cstheme="minorHAnsi"/>
              </w:rPr>
              <w:t>soczyste, zdrowe, czyste, o dobrym smaku, bez pestek, nienadmarznięte,  bez śladów uszkodzeń mechanicznych</w:t>
            </w:r>
            <w:r w:rsidRPr="00CB7D76">
              <w:rPr>
                <w:rFonts w:cstheme="minorHAnsi"/>
              </w:rPr>
              <w:t xml:space="preserve"> 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 xml:space="preserve">Winogrono białe </w:t>
            </w:r>
            <w:r w:rsidRPr="00CB7D76">
              <w:rPr>
                <w:rFonts w:cstheme="minorHAnsi"/>
              </w:rPr>
              <w:t xml:space="preserve">import, klasa I, </w:t>
            </w:r>
            <w:r w:rsidRPr="00CB7D76">
              <w:rPr>
                <w:rFonts w:eastAsiaTheme="minorHAnsi" w:cstheme="minorHAnsi"/>
                <w:iCs/>
                <w:lang w:eastAsia="en-US"/>
              </w:rPr>
              <w:t xml:space="preserve">świeże, </w:t>
            </w:r>
            <w:r w:rsidRPr="00CB7D76">
              <w:rPr>
                <w:rFonts w:eastAsia="Calibri" w:cstheme="minorHAnsi"/>
              </w:rPr>
              <w:t>soczyste, zdrowe, czyste, o dobrym smaku, bez pestek, nienadmarznięte,  bez śladów uszkodzeń mechanicznych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</w:tcPr>
          <w:p w:rsidR="00CB7D76" w:rsidRPr="005474F3" w:rsidRDefault="00CB7D76" w:rsidP="006D704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3912" w:type="dxa"/>
          </w:tcPr>
          <w:p w:rsidR="00CB7D76" w:rsidRPr="00CB7D76" w:rsidRDefault="00CB7D76" w:rsidP="005474F3">
            <w:pPr>
              <w:rPr>
                <w:rFonts w:cstheme="minorHAnsi"/>
              </w:rPr>
            </w:pPr>
            <w:r w:rsidRPr="00CB7D76">
              <w:rPr>
                <w:rFonts w:cstheme="minorHAnsi"/>
                <w:b/>
              </w:rPr>
              <w:t>Ziemniaki</w:t>
            </w:r>
            <w:r w:rsidRPr="00CB7D76">
              <w:rPr>
                <w:rFonts w:eastAsia="Calibri" w:cstheme="minorHAnsi"/>
                <w:b/>
              </w:rPr>
              <w:t xml:space="preserve"> gat.1,</w:t>
            </w:r>
            <w:r w:rsidRPr="00CB7D76">
              <w:rPr>
                <w:rFonts w:eastAsia="Calibri" w:cstheme="minorHAnsi"/>
              </w:rPr>
              <w:t xml:space="preserve"> zdrowe,  czyste, suche,  jednoodmianowe, o kształcie typowym dla danej odmiany, o dobrym smaku,  bez śladów uszkodzeń mechanicznych, </w:t>
            </w:r>
          </w:p>
        </w:tc>
        <w:tc>
          <w:tcPr>
            <w:tcW w:w="737" w:type="dxa"/>
          </w:tcPr>
          <w:p w:rsidR="00CB7D76" w:rsidRPr="005474F3" w:rsidRDefault="00CB7D76" w:rsidP="005474F3">
            <w:pPr>
              <w:rPr>
                <w:rFonts w:cstheme="minorHAnsi"/>
              </w:rPr>
            </w:pPr>
            <w:r w:rsidRPr="005474F3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CB7D76" w:rsidRPr="005474F3" w:rsidRDefault="00CB7D76" w:rsidP="005474F3">
            <w:pPr>
              <w:jc w:val="right"/>
              <w:rPr>
                <w:rFonts w:cstheme="minorHAnsi"/>
                <w:color w:val="000000"/>
              </w:rPr>
            </w:pPr>
            <w:r w:rsidRPr="005474F3">
              <w:rPr>
                <w:rFonts w:cstheme="minorHAnsi"/>
                <w:color w:val="000000"/>
              </w:rPr>
              <w:t>4000</w:t>
            </w:r>
          </w:p>
        </w:tc>
        <w:tc>
          <w:tcPr>
            <w:tcW w:w="2211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077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  <w:tr w:rsidR="00CB7D76" w:rsidRPr="005474F3" w:rsidTr="00CB7D76">
        <w:trPr>
          <w:trHeight w:val="257"/>
          <w:jc w:val="center"/>
        </w:trPr>
        <w:tc>
          <w:tcPr>
            <w:tcW w:w="737" w:type="dxa"/>
            <w:vAlign w:val="center"/>
          </w:tcPr>
          <w:p w:rsidR="00CB7D76" w:rsidRPr="00DB5975" w:rsidRDefault="00CB7D76" w:rsidP="00DB5975">
            <w:pPr>
              <w:ind w:left="360"/>
              <w:jc w:val="center"/>
              <w:rPr>
                <w:rFonts w:cstheme="minorHAnsi"/>
                <w:b/>
              </w:rPr>
            </w:pPr>
            <w:r w:rsidRPr="00DB5975">
              <w:rPr>
                <w:rFonts w:cstheme="minorHAnsi"/>
                <w:b/>
              </w:rPr>
              <w:t>x</w:t>
            </w:r>
          </w:p>
        </w:tc>
        <w:tc>
          <w:tcPr>
            <w:tcW w:w="3912" w:type="dxa"/>
            <w:vAlign w:val="center"/>
          </w:tcPr>
          <w:p w:rsidR="00CB7D76" w:rsidRPr="00CB7D76" w:rsidRDefault="00CB7D76" w:rsidP="00DB5975">
            <w:pPr>
              <w:jc w:val="center"/>
              <w:rPr>
                <w:rFonts w:cstheme="minorHAnsi"/>
                <w:b/>
              </w:rPr>
            </w:pPr>
            <w:r w:rsidRPr="00CB7D76">
              <w:rPr>
                <w:rFonts w:cstheme="minorHAnsi"/>
                <w:b/>
              </w:rPr>
              <w:t>x</w:t>
            </w:r>
          </w:p>
        </w:tc>
        <w:tc>
          <w:tcPr>
            <w:tcW w:w="737" w:type="dxa"/>
            <w:vAlign w:val="center"/>
          </w:tcPr>
          <w:p w:rsidR="00CB7D76" w:rsidRPr="00DB5975" w:rsidRDefault="00CB7D76" w:rsidP="00DB5975">
            <w:pPr>
              <w:jc w:val="center"/>
              <w:rPr>
                <w:rFonts w:cstheme="minorHAnsi"/>
                <w:b/>
              </w:rPr>
            </w:pPr>
            <w:r w:rsidRPr="00DB5975">
              <w:rPr>
                <w:rFonts w:cstheme="minorHAnsi"/>
                <w:b/>
              </w:rPr>
              <w:t>x</w:t>
            </w:r>
          </w:p>
        </w:tc>
        <w:tc>
          <w:tcPr>
            <w:tcW w:w="1587" w:type="dxa"/>
            <w:vAlign w:val="center"/>
          </w:tcPr>
          <w:p w:rsidR="00CB7D76" w:rsidRPr="00DB5975" w:rsidRDefault="00CB7D76" w:rsidP="00DB5975">
            <w:pPr>
              <w:jc w:val="center"/>
              <w:rPr>
                <w:rFonts w:cstheme="minorHAnsi"/>
                <w:b/>
              </w:rPr>
            </w:pPr>
            <w:r w:rsidRPr="00DB5975">
              <w:rPr>
                <w:rFonts w:cstheme="minorHAnsi"/>
                <w:b/>
              </w:rPr>
              <w:t>x</w:t>
            </w:r>
          </w:p>
        </w:tc>
        <w:tc>
          <w:tcPr>
            <w:tcW w:w="2211" w:type="dxa"/>
          </w:tcPr>
          <w:p w:rsidR="00CB7D76" w:rsidRPr="00DB5975" w:rsidRDefault="00CB7D76" w:rsidP="00DB59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66" w:type="dxa"/>
            <w:vAlign w:val="center"/>
          </w:tcPr>
          <w:p w:rsidR="00CB7D76" w:rsidRPr="00DB5975" w:rsidRDefault="00CB7D76" w:rsidP="00DB5975">
            <w:pPr>
              <w:jc w:val="center"/>
              <w:rPr>
                <w:rFonts w:cstheme="minorHAnsi"/>
                <w:b/>
              </w:rPr>
            </w:pPr>
            <w:r w:rsidRPr="00DB5975">
              <w:rPr>
                <w:rFonts w:cstheme="minorHAnsi"/>
                <w:b/>
              </w:rPr>
              <w:t>x</w:t>
            </w:r>
          </w:p>
        </w:tc>
        <w:tc>
          <w:tcPr>
            <w:tcW w:w="1077" w:type="dxa"/>
          </w:tcPr>
          <w:p w:rsidR="00CB7D76" w:rsidRPr="005474F3" w:rsidRDefault="00CB7D76" w:rsidP="00DB5975">
            <w:pPr>
              <w:rPr>
                <w:rFonts w:cstheme="minorHAnsi"/>
                <w:b/>
              </w:rPr>
            </w:pPr>
            <w:r w:rsidRPr="005474F3">
              <w:rPr>
                <w:rFonts w:cstheme="minorHAnsi"/>
                <w:b/>
              </w:rPr>
              <w:t xml:space="preserve">Razem netto </w:t>
            </w:r>
          </w:p>
        </w:tc>
        <w:tc>
          <w:tcPr>
            <w:tcW w:w="1304" w:type="dxa"/>
          </w:tcPr>
          <w:p w:rsidR="00CB7D76" w:rsidRPr="005474F3" w:rsidRDefault="00CB7D76" w:rsidP="00DB5975">
            <w:pPr>
              <w:rPr>
                <w:rFonts w:cstheme="minorHAnsi"/>
                <w:b/>
              </w:rPr>
            </w:pPr>
          </w:p>
        </w:tc>
        <w:tc>
          <w:tcPr>
            <w:tcW w:w="1366" w:type="dxa"/>
          </w:tcPr>
          <w:p w:rsidR="00CB7D76" w:rsidRPr="005474F3" w:rsidRDefault="00CB7D76" w:rsidP="00DB5975">
            <w:pPr>
              <w:rPr>
                <w:rFonts w:cstheme="minorHAnsi"/>
                <w:b/>
              </w:rPr>
            </w:pPr>
            <w:r w:rsidRPr="005474F3">
              <w:rPr>
                <w:rFonts w:cstheme="minorHAnsi"/>
                <w:b/>
              </w:rPr>
              <w:t xml:space="preserve">Razem brutto </w:t>
            </w:r>
          </w:p>
        </w:tc>
        <w:tc>
          <w:tcPr>
            <w:tcW w:w="1304" w:type="dxa"/>
          </w:tcPr>
          <w:p w:rsidR="00CB7D76" w:rsidRPr="005474F3" w:rsidRDefault="00CB7D76" w:rsidP="005474F3">
            <w:pPr>
              <w:jc w:val="center"/>
              <w:rPr>
                <w:rFonts w:cstheme="minorHAnsi"/>
              </w:rPr>
            </w:pPr>
          </w:p>
        </w:tc>
      </w:tr>
    </w:tbl>
    <w:p w:rsidR="00CB7D76" w:rsidRDefault="00CB7D76" w:rsidP="00CB7D76">
      <w:pPr>
        <w:spacing w:after="0" w:line="240" w:lineRule="auto"/>
        <w:rPr>
          <w:rFonts w:cstheme="minorHAnsi"/>
        </w:rPr>
      </w:pPr>
    </w:p>
    <w:p w:rsidR="00CB7D76" w:rsidRDefault="00CB7D76" w:rsidP="00CB7D76">
      <w:pPr>
        <w:spacing w:after="0" w:line="240" w:lineRule="auto"/>
        <w:rPr>
          <w:rFonts w:cstheme="minorHAnsi"/>
        </w:rPr>
      </w:pPr>
    </w:p>
    <w:p w:rsidR="00CB7D76" w:rsidRDefault="00CB7D76" w:rsidP="00CB7D76">
      <w:pPr>
        <w:spacing w:after="0" w:line="240" w:lineRule="auto"/>
        <w:rPr>
          <w:rFonts w:cstheme="minorHAnsi"/>
        </w:rPr>
      </w:pPr>
    </w:p>
    <w:p w:rsidR="00CB7D76" w:rsidRDefault="00CB7D76" w:rsidP="00CB7D76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>
        <w:rPr>
          <w:rFonts w:cstheme="minorHAnsi"/>
        </w:rPr>
        <w:tab/>
        <w:t>……………………………………………………….</w:t>
      </w:r>
    </w:p>
    <w:p w:rsidR="00CB7D76" w:rsidRPr="008B190A" w:rsidRDefault="00CB7D76" w:rsidP="00CB7D76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>
        <w:rPr>
          <w:rFonts w:cstheme="minorHAnsi"/>
        </w:rPr>
        <w:tab/>
        <w:t>podpis i pieczątka Wykonawcy</w:t>
      </w:r>
    </w:p>
    <w:p w:rsidR="00A6684A" w:rsidRPr="005474F3" w:rsidRDefault="00A6684A" w:rsidP="005474F3">
      <w:pPr>
        <w:spacing w:after="0" w:line="240" w:lineRule="auto"/>
        <w:rPr>
          <w:rFonts w:cstheme="minorHAnsi"/>
        </w:rPr>
      </w:pPr>
    </w:p>
    <w:sectPr w:rsidR="00A6684A" w:rsidRPr="005474F3" w:rsidSect="00CB7D7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2D"/>
    <w:multiLevelType w:val="hybridMultilevel"/>
    <w:tmpl w:val="9658467C"/>
    <w:lvl w:ilvl="0" w:tplc="72C6AC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7CA9"/>
    <w:multiLevelType w:val="hybridMultilevel"/>
    <w:tmpl w:val="412C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81A"/>
    <w:multiLevelType w:val="hybridMultilevel"/>
    <w:tmpl w:val="364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457"/>
    <w:multiLevelType w:val="hybridMultilevel"/>
    <w:tmpl w:val="1DC0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CE2"/>
    <w:multiLevelType w:val="hybridMultilevel"/>
    <w:tmpl w:val="698A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13935"/>
    <w:multiLevelType w:val="hybridMultilevel"/>
    <w:tmpl w:val="4A1A46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561C4"/>
    <w:multiLevelType w:val="hybridMultilevel"/>
    <w:tmpl w:val="364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72E29"/>
    <w:multiLevelType w:val="hybridMultilevel"/>
    <w:tmpl w:val="42DAEF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5761D6"/>
    <w:multiLevelType w:val="hybridMultilevel"/>
    <w:tmpl w:val="4A1A46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E052DB"/>
    <w:multiLevelType w:val="hybridMultilevel"/>
    <w:tmpl w:val="98C8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7778"/>
    <w:multiLevelType w:val="hybridMultilevel"/>
    <w:tmpl w:val="05CE23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6"/>
    <w:rsid w:val="00003C3B"/>
    <w:rsid w:val="00011E98"/>
    <w:rsid w:val="00012870"/>
    <w:rsid w:val="00037778"/>
    <w:rsid w:val="00054607"/>
    <w:rsid w:val="000B6F27"/>
    <w:rsid w:val="000F2D35"/>
    <w:rsid w:val="000F52FD"/>
    <w:rsid w:val="000F5FA7"/>
    <w:rsid w:val="001062A3"/>
    <w:rsid w:val="00131BF3"/>
    <w:rsid w:val="001533AA"/>
    <w:rsid w:val="001B6AE2"/>
    <w:rsid w:val="00220F21"/>
    <w:rsid w:val="002360EE"/>
    <w:rsid w:val="0023747E"/>
    <w:rsid w:val="00255458"/>
    <w:rsid w:val="0028085D"/>
    <w:rsid w:val="00282700"/>
    <w:rsid w:val="002F4D4A"/>
    <w:rsid w:val="00315689"/>
    <w:rsid w:val="00316E64"/>
    <w:rsid w:val="003259DA"/>
    <w:rsid w:val="00346DD0"/>
    <w:rsid w:val="00390056"/>
    <w:rsid w:val="003B2FB5"/>
    <w:rsid w:val="003E1F8E"/>
    <w:rsid w:val="004248DE"/>
    <w:rsid w:val="00464AE9"/>
    <w:rsid w:val="004812CC"/>
    <w:rsid w:val="004B13DE"/>
    <w:rsid w:val="005160C5"/>
    <w:rsid w:val="005474F3"/>
    <w:rsid w:val="00566DA3"/>
    <w:rsid w:val="00593F26"/>
    <w:rsid w:val="00594B7C"/>
    <w:rsid w:val="005E3DF2"/>
    <w:rsid w:val="005F1786"/>
    <w:rsid w:val="00611FA4"/>
    <w:rsid w:val="00626890"/>
    <w:rsid w:val="00647AF5"/>
    <w:rsid w:val="00652FC9"/>
    <w:rsid w:val="00654828"/>
    <w:rsid w:val="00666CF1"/>
    <w:rsid w:val="006A5C71"/>
    <w:rsid w:val="006D7041"/>
    <w:rsid w:val="00734CE3"/>
    <w:rsid w:val="00764D49"/>
    <w:rsid w:val="00776E20"/>
    <w:rsid w:val="00780ECA"/>
    <w:rsid w:val="0078730F"/>
    <w:rsid w:val="007E0372"/>
    <w:rsid w:val="008067B8"/>
    <w:rsid w:val="00823ECC"/>
    <w:rsid w:val="00837576"/>
    <w:rsid w:val="00902602"/>
    <w:rsid w:val="009249B4"/>
    <w:rsid w:val="009B4AE8"/>
    <w:rsid w:val="009C3614"/>
    <w:rsid w:val="00A6684A"/>
    <w:rsid w:val="00A668EB"/>
    <w:rsid w:val="00A67EE4"/>
    <w:rsid w:val="00AC3AD3"/>
    <w:rsid w:val="00B015AB"/>
    <w:rsid w:val="00B736F7"/>
    <w:rsid w:val="00BD105A"/>
    <w:rsid w:val="00BE6780"/>
    <w:rsid w:val="00C500FB"/>
    <w:rsid w:val="00C64ACC"/>
    <w:rsid w:val="00C93B2B"/>
    <w:rsid w:val="00CA7842"/>
    <w:rsid w:val="00CB48F2"/>
    <w:rsid w:val="00CB7D76"/>
    <w:rsid w:val="00D11842"/>
    <w:rsid w:val="00D63740"/>
    <w:rsid w:val="00D84614"/>
    <w:rsid w:val="00D86861"/>
    <w:rsid w:val="00DB5975"/>
    <w:rsid w:val="00DC09FC"/>
    <w:rsid w:val="00DC5981"/>
    <w:rsid w:val="00E32E13"/>
    <w:rsid w:val="00E54111"/>
    <w:rsid w:val="00E80B6E"/>
    <w:rsid w:val="00EA5B9F"/>
    <w:rsid w:val="00F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7576"/>
    <w:pPr>
      <w:ind w:left="720"/>
      <w:contextualSpacing/>
    </w:pPr>
  </w:style>
  <w:style w:type="paragraph" w:styleId="Bezodstpw">
    <w:name w:val="No Spacing"/>
    <w:uiPriority w:val="1"/>
    <w:qFormat/>
    <w:rsid w:val="00346D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D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5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F52FD"/>
    <w:rPr>
      <w:color w:val="0000FF" w:themeColor="hyperlink"/>
      <w:u w:val="single"/>
    </w:rPr>
  </w:style>
  <w:style w:type="character" w:customStyle="1" w:styleId="cpvdrzewo51">
    <w:name w:val="cpv_drzewo_51"/>
    <w:basedOn w:val="Domylnaczcionkaakapitu"/>
    <w:rsid w:val="00AC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7576"/>
    <w:pPr>
      <w:ind w:left="720"/>
      <w:contextualSpacing/>
    </w:pPr>
  </w:style>
  <w:style w:type="paragraph" w:styleId="Bezodstpw">
    <w:name w:val="No Spacing"/>
    <w:uiPriority w:val="1"/>
    <w:qFormat/>
    <w:rsid w:val="00346D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D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5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F52FD"/>
    <w:rPr>
      <w:color w:val="0000FF" w:themeColor="hyperlink"/>
      <w:u w:val="single"/>
    </w:rPr>
  </w:style>
  <w:style w:type="character" w:customStyle="1" w:styleId="cpvdrzewo51">
    <w:name w:val="cpv_drzewo_51"/>
    <w:basedOn w:val="Domylnaczcionkaakapitu"/>
    <w:rsid w:val="00AC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4339-CB0D-4067-9D1B-41FEC15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PP28</dc:creator>
  <cp:lastModifiedBy>Użytkownik systemu Windows</cp:lastModifiedBy>
  <cp:revision>3</cp:revision>
  <cp:lastPrinted>2017-12-06T12:59:00Z</cp:lastPrinted>
  <dcterms:created xsi:type="dcterms:W3CDTF">2019-08-08T07:51:00Z</dcterms:created>
  <dcterms:modified xsi:type="dcterms:W3CDTF">2019-08-08T13:13:00Z</dcterms:modified>
</cp:coreProperties>
</file>